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8E1A" w14:textId="62A386E6" w:rsidR="009B5A0F" w:rsidRDefault="009B5A0F" w:rsidP="009B5A0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14:ligatures w14:val="none"/>
        </w:rPr>
      </w:pPr>
      <w:r>
        <w:rPr>
          <w:rFonts w:ascii="Times New Roman" w:eastAsia="Times New Roman" w:hAnsi="Times New Roman" w:cs="Times New Roman"/>
          <w:b/>
          <w:bCs/>
          <w:noProof/>
          <w:kern w:val="36"/>
          <w:sz w:val="48"/>
          <w:szCs w:val="48"/>
          <w:lang w:eastAsia="en-GB"/>
        </w:rPr>
        <w:drawing>
          <wp:inline distT="0" distB="0" distL="0" distR="0" wp14:anchorId="367B1067" wp14:editId="0E8D3C48">
            <wp:extent cx="1783605" cy="1065530"/>
            <wp:effectExtent l="0" t="0" r="0" b="1270"/>
            <wp:docPr id="260054586" name="Picture 2"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54586" name="Picture 2" descr="A logo with blue and re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785657" cy="1066756"/>
                    </a:xfrm>
                    <a:prstGeom prst="rect">
                      <a:avLst/>
                    </a:prstGeom>
                  </pic:spPr>
                </pic:pic>
              </a:graphicData>
            </a:graphic>
          </wp:inline>
        </w:drawing>
      </w:r>
    </w:p>
    <w:p w14:paraId="1CE88954" w14:textId="77777777" w:rsidR="009B5A0F" w:rsidRDefault="009B5A0F" w:rsidP="009B5A0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14:ligatures w14:val="none"/>
        </w:rPr>
      </w:pPr>
    </w:p>
    <w:p w14:paraId="4DD69694" w14:textId="77777777" w:rsidR="009B5A0F" w:rsidRDefault="009B5A0F" w:rsidP="009B5A0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14:ligatures w14:val="none"/>
        </w:rPr>
      </w:pPr>
    </w:p>
    <w:p w14:paraId="588AA7E1" w14:textId="1FE92253" w:rsidR="009B5A0F" w:rsidRPr="009B5A0F" w:rsidRDefault="009B5A0F" w:rsidP="009B5A0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14:ligatures w14:val="none"/>
        </w:rPr>
      </w:pPr>
      <w:r w:rsidRPr="009B5A0F">
        <w:rPr>
          <w:rFonts w:ascii="Times New Roman" w:eastAsia="Times New Roman" w:hAnsi="Times New Roman" w:cs="Times New Roman"/>
          <w:b/>
          <w:bCs/>
          <w:kern w:val="36"/>
          <w:sz w:val="48"/>
          <w:szCs w:val="48"/>
          <w:lang w:eastAsia="en-GB"/>
          <w14:ligatures w14:val="none"/>
        </w:rPr>
        <w:t>Avon College</w:t>
      </w:r>
    </w:p>
    <w:p w14:paraId="5A5751B5" w14:textId="77777777" w:rsidR="009B5A0F" w:rsidRPr="009B5A0F" w:rsidRDefault="009B5A0F" w:rsidP="009B5A0F">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r w:rsidRPr="009B5A0F">
        <w:rPr>
          <w:rFonts w:ascii="Times New Roman" w:eastAsia="Times New Roman" w:hAnsi="Times New Roman" w:cs="Times New Roman"/>
          <w:b/>
          <w:bCs/>
          <w:kern w:val="0"/>
          <w:sz w:val="36"/>
          <w:szCs w:val="36"/>
          <w:lang w:eastAsia="en-GB"/>
          <w14:ligatures w14:val="none"/>
        </w:rPr>
        <w:t>Student Complaints Policy</w:t>
      </w:r>
    </w:p>
    <w:p w14:paraId="62E666F7" w14:textId="7DDCC60A" w:rsidR="009B5A0F" w:rsidRDefault="009B5A0F" w:rsidP="009B5A0F">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9B5A0F">
        <w:rPr>
          <w:rFonts w:ascii="Times New Roman" w:eastAsia="Times New Roman" w:hAnsi="Times New Roman" w:cs="Times New Roman"/>
          <w:b/>
          <w:bCs/>
          <w:kern w:val="0"/>
          <w:lang w:eastAsia="en-GB"/>
          <w14:ligatures w14:val="none"/>
        </w:rPr>
        <w:t>2025–2028</w:t>
      </w:r>
    </w:p>
    <w:p w14:paraId="19A66E36" w14:textId="77777777" w:rsidR="009B5A0F" w:rsidRDefault="009B5A0F">
      <w:pP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br w:type="page"/>
      </w:r>
    </w:p>
    <w:p w14:paraId="2E473C30"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p>
    <w:p w14:paraId="3C09063F" w14:textId="77777777" w:rsidR="009B5A0F" w:rsidRPr="009B5A0F" w:rsidRDefault="0000744F" w:rsidP="00B467E5">
      <w:pPr>
        <w:spacing w:after="0" w:line="240" w:lineRule="auto"/>
        <w:jc w:val="both"/>
        <w:rPr>
          <w:rFonts w:ascii="Times New Roman" w:eastAsia="Times New Roman" w:hAnsi="Times New Roman" w:cs="Times New Roman"/>
          <w:kern w:val="0"/>
          <w:lang w:eastAsia="en-GB"/>
          <w14:ligatures w14:val="none"/>
        </w:rPr>
      </w:pPr>
      <w:r w:rsidRPr="0000744F">
        <w:rPr>
          <w:rFonts w:ascii="Times New Roman" w:eastAsia="Times New Roman" w:hAnsi="Times New Roman" w:cs="Times New Roman"/>
          <w:noProof/>
          <w:kern w:val="0"/>
          <w:lang w:eastAsia="en-GB"/>
        </w:rPr>
        <w:pict w14:anchorId="28796299">
          <v:rect id="_x0000_i1032" alt="" style="width:451.3pt;height:.05pt;mso-width-percent:0;mso-height-percent:0;mso-width-percent:0;mso-height-percent:0" o:hralign="center" o:hrstd="t" o:hr="t" fillcolor="#a0a0a0" stroked="f"/>
        </w:pict>
      </w:r>
    </w:p>
    <w:p w14:paraId="414163AC" w14:textId="77777777" w:rsidR="009B5A0F" w:rsidRPr="009B5A0F" w:rsidRDefault="009B5A0F"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9B5A0F">
        <w:rPr>
          <w:rFonts w:ascii="Times New Roman" w:eastAsia="Times New Roman" w:hAnsi="Times New Roman" w:cs="Times New Roman"/>
          <w:b/>
          <w:bCs/>
          <w:kern w:val="0"/>
          <w:sz w:val="27"/>
          <w:szCs w:val="27"/>
          <w:lang w:eastAsia="en-GB"/>
          <w14:ligatures w14:val="none"/>
        </w:rPr>
        <w:t>1. Introduction</w:t>
      </w:r>
    </w:p>
    <w:p w14:paraId="04998D96"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Avon College values and encourages feedback from students, staff, and visitors as an essential component of maintaining high standards of education and student experience. This policy outlines how students and other relevant parties can raise concerns, seek resolution, and contribute to the continuous enhancement of Avon College’s services.</w:t>
      </w:r>
    </w:p>
    <w:p w14:paraId="11D96DA4"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Avon College adheres to the expectations of its awarding partners and the guidance set by the UK Quality Code, particularly in relation to </w:t>
      </w:r>
      <w:r w:rsidRPr="009B5A0F">
        <w:rPr>
          <w:rFonts w:ascii="Times New Roman" w:eastAsia="Times New Roman" w:hAnsi="Times New Roman" w:cs="Times New Roman"/>
          <w:b/>
          <w:bCs/>
          <w:kern w:val="0"/>
          <w:lang w:eastAsia="en-GB"/>
          <w14:ligatures w14:val="none"/>
        </w:rPr>
        <w:t>Concerns, Complaints and Appeals</w:t>
      </w:r>
      <w:r w:rsidRPr="009B5A0F">
        <w:rPr>
          <w:rFonts w:ascii="Times New Roman" w:eastAsia="Times New Roman" w:hAnsi="Times New Roman" w:cs="Times New Roman"/>
          <w:kern w:val="0"/>
          <w:lang w:eastAsia="en-GB"/>
          <w14:ligatures w14:val="none"/>
        </w:rPr>
        <w:t>.</w:t>
      </w:r>
    </w:p>
    <w:p w14:paraId="5D4FDE41" w14:textId="77777777" w:rsidR="009B5A0F" w:rsidRPr="009B5A0F" w:rsidRDefault="0000744F" w:rsidP="00B467E5">
      <w:pPr>
        <w:spacing w:after="0" w:line="240" w:lineRule="auto"/>
        <w:jc w:val="both"/>
        <w:rPr>
          <w:rFonts w:ascii="Times New Roman" w:eastAsia="Times New Roman" w:hAnsi="Times New Roman" w:cs="Times New Roman"/>
          <w:kern w:val="0"/>
          <w:lang w:eastAsia="en-GB"/>
          <w14:ligatures w14:val="none"/>
        </w:rPr>
      </w:pPr>
      <w:r w:rsidRPr="0000744F">
        <w:rPr>
          <w:rFonts w:ascii="Times New Roman" w:eastAsia="Times New Roman" w:hAnsi="Times New Roman" w:cs="Times New Roman"/>
          <w:noProof/>
          <w:kern w:val="0"/>
          <w:lang w:eastAsia="en-GB"/>
        </w:rPr>
        <w:pict w14:anchorId="53C862C5">
          <v:rect id="_x0000_i1031" alt="" style="width:451.3pt;height:.05pt;mso-width-percent:0;mso-height-percent:0;mso-width-percent:0;mso-height-percent:0" o:hralign="center" o:hrstd="t" o:hr="t" fillcolor="#a0a0a0" stroked="f"/>
        </w:pict>
      </w:r>
    </w:p>
    <w:p w14:paraId="5C0E4DDC" w14:textId="77777777" w:rsidR="009B5A0F" w:rsidRPr="009B5A0F" w:rsidRDefault="009B5A0F"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9B5A0F">
        <w:rPr>
          <w:rFonts w:ascii="Times New Roman" w:eastAsia="Times New Roman" w:hAnsi="Times New Roman" w:cs="Times New Roman"/>
          <w:b/>
          <w:bCs/>
          <w:kern w:val="0"/>
          <w:sz w:val="27"/>
          <w:szCs w:val="27"/>
          <w:lang w:eastAsia="en-GB"/>
          <w14:ligatures w14:val="none"/>
        </w:rPr>
        <w:t>2. Scope</w:t>
      </w:r>
    </w:p>
    <w:p w14:paraId="2BCDE07E" w14:textId="77777777" w:rsidR="009B5A0F" w:rsidRPr="009B5A0F" w:rsidRDefault="009B5A0F" w:rsidP="00B467E5">
      <w:pPr>
        <w:spacing w:before="100" w:beforeAutospacing="1" w:after="100" w:afterAutospacing="1" w:line="240" w:lineRule="auto"/>
        <w:jc w:val="both"/>
        <w:outlineLvl w:val="3"/>
        <w:rPr>
          <w:rFonts w:ascii="Times New Roman" w:eastAsia="Times New Roman" w:hAnsi="Times New Roman" w:cs="Times New Roman"/>
          <w:b/>
          <w:bCs/>
          <w:kern w:val="0"/>
          <w:lang w:eastAsia="en-GB"/>
          <w14:ligatures w14:val="none"/>
        </w:rPr>
      </w:pPr>
      <w:r w:rsidRPr="009B5A0F">
        <w:rPr>
          <w:rFonts w:ascii="Times New Roman" w:eastAsia="Times New Roman" w:hAnsi="Times New Roman" w:cs="Times New Roman"/>
          <w:b/>
          <w:bCs/>
          <w:kern w:val="0"/>
          <w:lang w:eastAsia="en-GB"/>
          <w14:ligatures w14:val="none"/>
        </w:rPr>
        <w:t>Who May Submit a Complaint?</w:t>
      </w:r>
    </w:p>
    <w:p w14:paraId="142A0703"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The procedure is open to:</w:t>
      </w:r>
    </w:p>
    <w:p w14:paraId="2B5BAB46" w14:textId="77777777" w:rsidR="009B5A0F" w:rsidRPr="009B5A0F" w:rsidRDefault="009B5A0F" w:rsidP="00B467E5">
      <w:pPr>
        <w:numPr>
          <w:ilvl w:val="0"/>
          <w:numId w:val="8"/>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Current students</w:t>
      </w:r>
    </w:p>
    <w:p w14:paraId="76C66435" w14:textId="77777777" w:rsidR="009B5A0F" w:rsidRPr="009B5A0F" w:rsidRDefault="009B5A0F" w:rsidP="00B467E5">
      <w:pPr>
        <w:numPr>
          <w:ilvl w:val="0"/>
          <w:numId w:val="8"/>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Recent graduates (within six months of course completion)</w:t>
      </w:r>
    </w:p>
    <w:p w14:paraId="33FF45E8" w14:textId="77777777" w:rsidR="009B5A0F" w:rsidRPr="009B5A0F" w:rsidRDefault="009B5A0F" w:rsidP="00B467E5">
      <w:pPr>
        <w:numPr>
          <w:ilvl w:val="0"/>
          <w:numId w:val="8"/>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Groups of students submitting a collective complaint (led by one nominated individual)</w:t>
      </w:r>
    </w:p>
    <w:p w14:paraId="6329AA79" w14:textId="77777777" w:rsidR="009B5A0F" w:rsidRPr="009B5A0F" w:rsidRDefault="009B5A0F" w:rsidP="00B467E5">
      <w:pPr>
        <w:numPr>
          <w:ilvl w:val="0"/>
          <w:numId w:val="8"/>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Authorised representatives acting on a student’s behalf (under exceptional, evidenced circumstances)</w:t>
      </w:r>
    </w:p>
    <w:p w14:paraId="507DD1F3" w14:textId="77777777" w:rsidR="009B5A0F" w:rsidRPr="009B5A0F" w:rsidRDefault="009B5A0F" w:rsidP="00B467E5">
      <w:pPr>
        <w:spacing w:before="100" w:beforeAutospacing="1" w:after="100" w:afterAutospacing="1" w:line="240" w:lineRule="auto"/>
        <w:jc w:val="both"/>
        <w:outlineLvl w:val="3"/>
        <w:rPr>
          <w:rFonts w:ascii="Times New Roman" w:eastAsia="Times New Roman" w:hAnsi="Times New Roman" w:cs="Times New Roman"/>
          <w:b/>
          <w:bCs/>
          <w:kern w:val="0"/>
          <w:lang w:eastAsia="en-GB"/>
          <w14:ligatures w14:val="none"/>
        </w:rPr>
      </w:pPr>
      <w:r w:rsidRPr="009B5A0F">
        <w:rPr>
          <w:rFonts w:ascii="Times New Roman" w:eastAsia="Times New Roman" w:hAnsi="Times New Roman" w:cs="Times New Roman"/>
          <w:b/>
          <w:bCs/>
          <w:kern w:val="0"/>
          <w:lang w:eastAsia="en-GB"/>
          <w14:ligatures w14:val="none"/>
        </w:rPr>
        <w:t>What This Procedure Covers</w:t>
      </w:r>
    </w:p>
    <w:p w14:paraId="05EC49FF"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This policy applies to complaints relating to:</w:t>
      </w:r>
    </w:p>
    <w:p w14:paraId="54DF72A2" w14:textId="77777777" w:rsidR="009B5A0F" w:rsidRPr="009B5A0F" w:rsidRDefault="009B5A0F" w:rsidP="00B467E5">
      <w:pPr>
        <w:numPr>
          <w:ilvl w:val="0"/>
          <w:numId w:val="9"/>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Delivery or content of programmes</w:t>
      </w:r>
    </w:p>
    <w:p w14:paraId="1B3D9722" w14:textId="77777777" w:rsidR="009B5A0F" w:rsidRPr="009B5A0F" w:rsidRDefault="009B5A0F" w:rsidP="00B467E5">
      <w:pPr>
        <w:numPr>
          <w:ilvl w:val="0"/>
          <w:numId w:val="9"/>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Quality and availability of facilities or services</w:t>
      </w:r>
    </w:p>
    <w:p w14:paraId="24DBA482" w14:textId="77777777" w:rsidR="009B5A0F" w:rsidRPr="009B5A0F" w:rsidRDefault="009B5A0F" w:rsidP="00B467E5">
      <w:pPr>
        <w:numPr>
          <w:ilvl w:val="0"/>
          <w:numId w:val="9"/>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Actions or inactions by academic or administrative staff</w:t>
      </w:r>
    </w:p>
    <w:p w14:paraId="1942C8B3" w14:textId="77777777" w:rsidR="009B5A0F" w:rsidRPr="009B5A0F" w:rsidRDefault="009B5A0F" w:rsidP="00B467E5">
      <w:pPr>
        <w:spacing w:before="100" w:beforeAutospacing="1" w:after="100" w:afterAutospacing="1" w:line="240" w:lineRule="auto"/>
        <w:jc w:val="both"/>
        <w:outlineLvl w:val="3"/>
        <w:rPr>
          <w:rFonts w:ascii="Times New Roman" w:eastAsia="Times New Roman" w:hAnsi="Times New Roman" w:cs="Times New Roman"/>
          <w:b/>
          <w:bCs/>
          <w:kern w:val="0"/>
          <w:lang w:eastAsia="en-GB"/>
          <w14:ligatures w14:val="none"/>
        </w:rPr>
      </w:pPr>
      <w:r w:rsidRPr="009B5A0F">
        <w:rPr>
          <w:rFonts w:ascii="Times New Roman" w:eastAsia="Times New Roman" w:hAnsi="Times New Roman" w:cs="Times New Roman"/>
          <w:b/>
          <w:bCs/>
          <w:kern w:val="0"/>
          <w:lang w:eastAsia="en-GB"/>
          <w14:ligatures w14:val="none"/>
        </w:rPr>
        <w:t>What This Procedure Does Not Cover</w:t>
      </w:r>
    </w:p>
    <w:p w14:paraId="321A3AB8"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This procedure does </w:t>
      </w:r>
      <w:r w:rsidRPr="009B5A0F">
        <w:rPr>
          <w:rFonts w:ascii="Times New Roman" w:eastAsia="Times New Roman" w:hAnsi="Times New Roman" w:cs="Times New Roman"/>
          <w:b/>
          <w:bCs/>
          <w:kern w:val="0"/>
          <w:lang w:eastAsia="en-GB"/>
          <w14:ligatures w14:val="none"/>
        </w:rPr>
        <w:t>not</w:t>
      </w:r>
      <w:r w:rsidRPr="009B5A0F">
        <w:rPr>
          <w:rFonts w:ascii="Times New Roman" w:eastAsia="Times New Roman" w:hAnsi="Times New Roman" w:cs="Times New Roman"/>
          <w:kern w:val="0"/>
          <w:lang w:eastAsia="en-GB"/>
          <w14:ligatures w14:val="none"/>
        </w:rPr>
        <w:t xml:space="preserve"> apply to:</w:t>
      </w:r>
    </w:p>
    <w:p w14:paraId="334B6775" w14:textId="77777777" w:rsidR="009B5A0F" w:rsidRPr="009B5A0F" w:rsidRDefault="009B5A0F" w:rsidP="00B467E5">
      <w:pPr>
        <w:numPr>
          <w:ilvl w:val="0"/>
          <w:numId w:val="10"/>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Admissions outcomes (see Admissions Policy)</w:t>
      </w:r>
    </w:p>
    <w:p w14:paraId="6ECCB956" w14:textId="77777777" w:rsidR="009B5A0F" w:rsidRPr="009B5A0F" w:rsidRDefault="009B5A0F" w:rsidP="00B467E5">
      <w:pPr>
        <w:numPr>
          <w:ilvl w:val="0"/>
          <w:numId w:val="10"/>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Academic decisions (see Academic Appeals Policy)</w:t>
      </w:r>
    </w:p>
    <w:p w14:paraId="3EEEFD2C" w14:textId="77777777" w:rsidR="009B5A0F" w:rsidRPr="009B5A0F" w:rsidRDefault="009B5A0F" w:rsidP="00B467E5">
      <w:pPr>
        <w:numPr>
          <w:ilvl w:val="0"/>
          <w:numId w:val="10"/>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Disciplinary matters (see Student Code of Conduct)</w:t>
      </w:r>
    </w:p>
    <w:p w14:paraId="71734E3C" w14:textId="77777777" w:rsidR="009B5A0F" w:rsidRPr="009B5A0F" w:rsidRDefault="009B5A0F" w:rsidP="00B467E5">
      <w:pPr>
        <w:numPr>
          <w:ilvl w:val="0"/>
          <w:numId w:val="10"/>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Employment-related concerns (student or staff)</w:t>
      </w:r>
    </w:p>
    <w:p w14:paraId="6F8D380C" w14:textId="77777777" w:rsidR="009B5A0F" w:rsidRPr="009B5A0F" w:rsidRDefault="009B5A0F" w:rsidP="00B467E5">
      <w:pPr>
        <w:numPr>
          <w:ilvl w:val="0"/>
          <w:numId w:val="10"/>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Issues already adjudicated by a court or tribunal unless formally stayed</w:t>
      </w:r>
    </w:p>
    <w:p w14:paraId="17AC25EA" w14:textId="77777777" w:rsidR="009B5A0F" w:rsidRPr="009B5A0F" w:rsidRDefault="0000744F" w:rsidP="00B467E5">
      <w:pPr>
        <w:spacing w:after="0" w:line="240" w:lineRule="auto"/>
        <w:jc w:val="both"/>
        <w:rPr>
          <w:rFonts w:ascii="Times New Roman" w:eastAsia="Times New Roman" w:hAnsi="Times New Roman" w:cs="Times New Roman"/>
          <w:kern w:val="0"/>
          <w:lang w:eastAsia="en-GB"/>
          <w14:ligatures w14:val="none"/>
        </w:rPr>
      </w:pPr>
      <w:r w:rsidRPr="0000744F">
        <w:rPr>
          <w:rFonts w:ascii="Times New Roman" w:eastAsia="Times New Roman" w:hAnsi="Times New Roman" w:cs="Times New Roman"/>
          <w:noProof/>
          <w:kern w:val="0"/>
          <w:lang w:eastAsia="en-GB"/>
        </w:rPr>
        <w:pict w14:anchorId="4981FB94">
          <v:rect id="_x0000_i1030" alt="" style="width:451.3pt;height:.05pt;mso-width-percent:0;mso-height-percent:0;mso-width-percent:0;mso-height-percent:0" o:hralign="center" o:hrstd="t" o:hr="t" fillcolor="#a0a0a0" stroked="f"/>
        </w:pict>
      </w:r>
    </w:p>
    <w:p w14:paraId="6F86BB7A" w14:textId="77777777" w:rsidR="00B467E5" w:rsidRDefault="00B467E5"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423737BB" w14:textId="36582B6D" w:rsidR="009B5A0F" w:rsidRPr="009B5A0F" w:rsidRDefault="009B5A0F"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9B5A0F">
        <w:rPr>
          <w:rFonts w:ascii="Times New Roman" w:eastAsia="Times New Roman" w:hAnsi="Times New Roman" w:cs="Times New Roman"/>
          <w:b/>
          <w:bCs/>
          <w:kern w:val="0"/>
          <w:sz w:val="27"/>
          <w:szCs w:val="27"/>
          <w:lang w:eastAsia="en-GB"/>
          <w14:ligatures w14:val="none"/>
        </w:rPr>
        <w:lastRenderedPageBreak/>
        <w:t>3. Making a Complaint</w:t>
      </w:r>
    </w:p>
    <w:p w14:paraId="5B61E3D6"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Complaints should be raised as early as possible—normally within </w:t>
      </w:r>
      <w:r w:rsidRPr="009B5A0F">
        <w:rPr>
          <w:rFonts w:ascii="Times New Roman" w:eastAsia="Times New Roman" w:hAnsi="Times New Roman" w:cs="Times New Roman"/>
          <w:b/>
          <w:bCs/>
          <w:kern w:val="0"/>
          <w:lang w:eastAsia="en-GB"/>
          <w14:ligatures w14:val="none"/>
        </w:rPr>
        <w:t>four weeks</w:t>
      </w:r>
      <w:r w:rsidRPr="009B5A0F">
        <w:rPr>
          <w:rFonts w:ascii="Times New Roman" w:eastAsia="Times New Roman" w:hAnsi="Times New Roman" w:cs="Times New Roman"/>
          <w:kern w:val="0"/>
          <w:lang w:eastAsia="en-GB"/>
          <w14:ligatures w14:val="none"/>
        </w:rPr>
        <w:t xml:space="preserve"> of the issue occurring or becoming known. Delays beyond this period may only be accepted in exceptional circumstances.</w:t>
      </w:r>
    </w:p>
    <w:p w14:paraId="556E7FF4" w14:textId="77777777" w:rsidR="009B5A0F" w:rsidRPr="009B5A0F" w:rsidRDefault="009B5A0F" w:rsidP="00B467E5">
      <w:pPr>
        <w:spacing w:before="100" w:beforeAutospacing="1" w:after="100" w:afterAutospacing="1" w:line="240" w:lineRule="auto"/>
        <w:jc w:val="both"/>
        <w:outlineLvl w:val="3"/>
        <w:rPr>
          <w:rFonts w:ascii="Times New Roman" w:eastAsia="Times New Roman" w:hAnsi="Times New Roman" w:cs="Times New Roman"/>
          <w:b/>
          <w:bCs/>
          <w:kern w:val="0"/>
          <w:lang w:eastAsia="en-GB"/>
          <w14:ligatures w14:val="none"/>
        </w:rPr>
      </w:pPr>
      <w:r w:rsidRPr="009B5A0F">
        <w:rPr>
          <w:rFonts w:ascii="Times New Roman" w:eastAsia="Times New Roman" w:hAnsi="Times New Roman" w:cs="Times New Roman"/>
          <w:b/>
          <w:bCs/>
          <w:kern w:val="0"/>
          <w:lang w:eastAsia="en-GB"/>
          <w14:ligatures w14:val="none"/>
        </w:rPr>
        <w:t>Informal Resolution (Stage One)</w:t>
      </w:r>
    </w:p>
    <w:p w14:paraId="0B2F8D1C"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Where possible, complaints should be addressed informally in the first instance by raising concerns directly with the relevant tutor, department, or administrative team. Most matters are resolved quickly and effectively through local resolution.</w:t>
      </w:r>
    </w:p>
    <w:p w14:paraId="3A451A01"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Examples of whom to contact:</w:t>
      </w:r>
    </w:p>
    <w:p w14:paraId="08036000" w14:textId="77777777" w:rsidR="009B5A0F" w:rsidRPr="009B5A0F" w:rsidRDefault="009B5A0F" w:rsidP="00B467E5">
      <w:pPr>
        <w:numPr>
          <w:ilvl w:val="0"/>
          <w:numId w:val="11"/>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b/>
          <w:bCs/>
          <w:kern w:val="0"/>
          <w:lang w:eastAsia="en-GB"/>
          <w14:ligatures w14:val="none"/>
        </w:rPr>
        <w:t>Course content or teaching</w:t>
      </w:r>
      <w:r w:rsidRPr="009B5A0F">
        <w:rPr>
          <w:rFonts w:ascii="Times New Roman" w:eastAsia="Times New Roman" w:hAnsi="Times New Roman" w:cs="Times New Roman"/>
          <w:kern w:val="0"/>
          <w:lang w:eastAsia="en-GB"/>
          <w14:ligatures w14:val="none"/>
        </w:rPr>
        <w:t>: Speak to your module tutor or Programme Leader</w:t>
      </w:r>
    </w:p>
    <w:p w14:paraId="048685FE" w14:textId="77777777" w:rsidR="009B5A0F" w:rsidRPr="009B5A0F" w:rsidRDefault="009B5A0F" w:rsidP="00B467E5">
      <w:pPr>
        <w:numPr>
          <w:ilvl w:val="0"/>
          <w:numId w:val="11"/>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b/>
          <w:bCs/>
          <w:kern w:val="0"/>
          <w:lang w:eastAsia="en-GB"/>
          <w14:ligatures w14:val="none"/>
        </w:rPr>
        <w:t>Timetabling or registration</w:t>
      </w:r>
      <w:r w:rsidRPr="009B5A0F">
        <w:rPr>
          <w:rFonts w:ascii="Times New Roman" w:eastAsia="Times New Roman" w:hAnsi="Times New Roman" w:cs="Times New Roman"/>
          <w:kern w:val="0"/>
          <w:lang w:eastAsia="en-GB"/>
          <w14:ligatures w14:val="none"/>
        </w:rPr>
        <w:t>: Contact the Academic Registry</w:t>
      </w:r>
    </w:p>
    <w:p w14:paraId="37CF1846" w14:textId="77777777" w:rsidR="009B5A0F" w:rsidRPr="009B5A0F" w:rsidRDefault="009B5A0F" w:rsidP="00B467E5">
      <w:pPr>
        <w:numPr>
          <w:ilvl w:val="0"/>
          <w:numId w:val="11"/>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b/>
          <w:bCs/>
          <w:kern w:val="0"/>
          <w:lang w:eastAsia="en-GB"/>
          <w14:ligatures w14:val="none"/>
        </w:rPr>
        <w:t>Finance or fees</w:t>
      </w:r>
      <w:r w:rsidRPr="009B5A0F">
        <w:rPr>
          <w:rFonts w:ascii="Times New Roman" w:eastAsia="Times New Roman" w:hAnsi="Times New Roman" w:cs="Times New Roman"/>
          <w:kern w:val="0"/>
          <w:lang w:eastAsia="en-GB"/>
          <w14:ligatures w14:val="none"/>
        </w:rPr>
        <w:t>: Contact the Finance Officer</w:t>
      </w:r>
    </w:p>
    <w:p w14:paraId="1EE2F559" w14:textId="77777777" w:rsidR="009B5A0F" w:rsidRPr="009B5A0F" w:rsidRDefault="009B5A0F" w:rsidP="00B467E5">
      <w:pPr>
        <w:numPr>
          <w:ilvl w:val="0"/>
          <w:numId w:val="11"/>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b/>
          <w:bCs/>
          <w:kern w:val="0"/>
          <w:lang w:eastAsia="en-GB"/>
          <w14:ligatures w14:val="none"/>
        </w:rPr>
        <w:t>Facilities or estates</w:t>
      </w:r>
      <w:r w:rsidRPr="009B5A0F">
        <w:rPr>
          <w:rFonts w:ascii="Times New Roman" w:eastAsia="Times New Roman" w:hAnsi="Times New Roman" w:cs="Times New Roman"/>
          <w:kern w:val="0"/>
          <w:lang w:eastAsia="en-GB"/>
          <w14:ligatures w14:val="none"/>
        </w:rPr>
        <w:t>: Contact Campus Services</w:t>
      </w:r>
    </w:p>
    <w:p w14:paraId="03EB087D" w14:textId="77777777" w:rsidR="009B5A0F" w:rsidRPr="009B5A0F" w:rsidRDefault="009B5A0F" w:rsidP="00B467E5">
      <w:pPr>
        <w:numPr>
          <w:ilvl w:val="0"/>
          <w:numId w:val="11"/>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b/>
          <w:bCs/>
          <w:kern w:val="0"/>
          <w:lang w:eastAsia="en-GB"/>
          <w14:ligatures w14:val="none"/>
        </w:rPr>
        <w:t>Welfare or support</w:t>
      </w:r>
      <w:r w:rsidRPr="009B5A0F">
        <w:rPr>
          <w:rFonts w:ascii="Times New Roman" w:eastAsia="Times New Roman" w:hAnsi="Times New Roman" w:cs="Times New Roman"/>
          <w:kern w:val="0"/>
          <w:lang w:eastAsia="en-GB"/>
          <w14:ligatures w14:val="none"/>
        </w:rPr>
        <w:t>: Speak to the Student Support Team</w:t>
      </w:r>
    </w:p>
    <w:p w14:paraId="6AB15CE1"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Staff will aim to respond and resolve issues within </w:t>
      </w:r>
      <w:r w:rsidRPr="009B5A0F">
        <w:rPr>
          <w:rFonts w:ascii="Times New Roman" w:eastAsia="Times New Roman" w:hAnsi="Times New Roman" w:cs="Times New Roman"/>
          <w:b/>
          <w:bCs/>
          <w:kern w:val="0"/>
          <w:lang w:eastAsia="en-GB"/>
          <w14:ligatures w14:val="none"/>
        </w:rPr>
        <w:t>10 working days</w:t>
      </w:r>
      <w:r w:rsidRPr="009B5A0F">
        <w:rPr>
          <w:rFonts w:ascii="Times New Roman" w:eastAsia="Times New Roman" w:hAnsi="Times New Roman" w:cs="Times New Roman"/>
          <w:kern w:val="0"/>
          <w:lang w:eastAsia="en-GB"/>
          <w14:ligatures w14:val="none"/>
        </w:rPr>
        <w:t>.</w:t>
      </w:r>
    </w:p>
    <w:p w14:paraId="314509CB" w14:textId="77777777" w:rsidR="009B5A0F" w:rsidRPr="009B5A0F" w:rsidRDefault="0000744F" w:rsidP="00B467E5">
      <w:pPr>
        <w:spacing w:after="0" w:line="240" w:lineRule="auto"/>
        <w:jc w:val="both"/>
        <w:rPr>
          <w:rFonts w:ascii="Times New Roman" w:eastAsia="Times New Roman" w:hAnsi="Times New Roman" w:cs="Times New Roman"/>
          <w:kern w:val="0"/>
          <w:lang w:eastAsia="en-GB"/>
          <w14:ligatures w14:val="none"/>
        </w:rPr>
      </w:pPr>
      <w:r w:rsidRPr="0000744F">
        <w:rPr>
          <w:rFonts w:ascii="Times New Roman" w:eastAsia="Times New Roman" w:hAnsi="Times New Roman" w:cs="Times New Roman"/>
          <w:noProof/>
          <w:kern w:val="0"/>
          <w:lang w:eastAsia="en-GB"/>
        </w:rPr>
        <w:pict w14:anchorId="1A9D38B5">
          <v:rect id="_x0000_i1029" alt="" style="width:451.3pt;height:.05pt;mso-width-percent:0;mso-height-percent:0;mso-width-percent:0;mso-height-percent:0" o:hralign="center" o:hrstd="t" o:hr="t" fillcolor="#a0a0a0" stroked="f"/>
        </w:pict>
      </w:r>
    </w:p>
    <w:p w14:paraId="4095735C" w14:textId="77777777" w:rsidR="009B5A0F" w:rsidRPr="009B5A0F" w:rsidRDefault="009B5A0F"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9B5A0F">
        <w:rPr>
          <w:rFonts w:ascii="Times New Roman" w:eastAsia="Times New Roman" w:hAnsi="Times New Roman" w:cs="Times New Roman"/>
          <w:b/>
          <w:bCs/>
          <w:kern w:val="0"/>
          <w:sz w:val="27"/>
          <w:szCs w:val="27"/>
          <w:lang w:eastAsia="en-GB"/>
          <w14:ligatures w14:val="none"/>
        </w:rPr>
        <w:t>4. Formal Complaint (Stage Two)</w:t>
      </w:r>
    </w:p>
    <w:p w14:paraId="40775641"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If informal resolution proves unsatisfactory, a formal complaint may be submitted using the </w:t>
      </w:r>
      <w:r w:rsidRPr="009B5A0F">
        <w:rPr>
          <w:rFonts w:ascii="Times New Roman" w:eastAsia="Times New Roman" w:hAnsi="Times New Roman" w:cs="Times New Roman"/>
          <w:b/>
          <w:bCs/>
          <w:kern w:val="0"/>
          <w:lang w:eastAsia="en-GB"/>
          <w14:ligatures w14:val="none"/>
        </w:rPr>
        <w:t>Avon College Student Complaint Form</w:t>
      </w:r>
      <w:r w:rsidRPr="009B5A0F">
        <w:rPr>
          <w:rFonts w:ascii="Times New Roman" w:eastAsia="Times New Roman" w:hAnsi="Times New Roman" w:cs="Times New Roman"/>
          <w:kern w:val="0"/>
          <w:lang w:eastAsia="en-GB"/>
          <w14:ligatures w14:val="none"/>
        </w:rPr>
        <w:t>, available from Student Services or the College website.</w:t>
      </w:r>
    </w:p>
    <w:p w14:paraId="3D34E08B"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The complaint should include:</w:t>
      </w:r>
    </w:p>
    <w:p w14:paraId="309701AC" w14:textId="77777777" w:rsidR="009B5A0F" w:rsidRPr="009B5A0F" w:rsidRDefault="009B5A0F" w:rsidP="00B467E5">
      <w:pPr>
        <w:numPr>
          <w:ilvl w:val="0"/>
          <w:numId w:val="12"/>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 summary of the issue and actions taken to resolve it</w:t>
      </w:r>
    </w:p>
    <w:p w14:paraId="2C2800C6" w14:textId="77777777" w:rsidR="009B5A0F" w:rsidRPr="009B5A0F" w:rsidRDefault="009B5A0F" w:rsidP="00B467E5">
      <w:pPr>
        <w:numPr>
          <w:ilvl w:val="0"/>
          <w:numId w:val="12"/>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Names of individuals or departments involved</w:t>
      </w:r>
    </w:p>
    <w:p w14:paraId="15B264E1" w14:textId="77777777" w:rsidR="009B5A0F" w:rsidRPr="009B5A0F" w:rsidRDefault="009B5A0F" w:rsidP="00B467E5">
      <w:pPr>
        <w:numPr>
          <w:ilvl w:val="0"/>
          <w:numId w:val="12"/>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Desired outcome or resolution sought</w:t>
      </w:r>
    </w:p>
    <w:p w14:paraId="77D4C102" w14:textId="77777777" w:rsidR="009B5A0F" w:rsidRPr="009B5A0F" w:rsidRDefault="009B5A0F" w:rsidP="00B467E5">
      <w:pPr>
        <w:numPr>
          <w:ilvl w:val="0"/>
          <w:numId w:val="12"/>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Any relevant supporting documents</w:t>
      </w:r>
    </w:p>
    <w:p w14:paraId="37FD6F8D"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Formal complaints must be submitted </w:t>
      </w:r>
      <w:r w:rsidRPr="009B5A0F">
        <w:rPr>
          <w:rFonts w:ascii="Times New Roman" w:eastAsia="Times New Roman" w:hAnsi="Times New Roman" w:cs="Times New Roman"/>
          <w:b/>
          <w:bCs/>
          <w:kern w:val="0"/>
          <w:lang w:eastAsia="en-GB"/>
          <w14:ligatures w14:val="none"/>
        </w:rPr>
        <w:t>within 10 working days</w:t>
      </w:r>
      <w:r w:rsidRPr="009B5A0F">
        <w:rPr>
          <w:rFonts w:ascii="Times New Roman" w:eastAsia="Times New Roman" w:hAnsi="Times New Roman" w:cs="Times New Roman"/>
          <w:kern w:val="0"/>
          <w:lang w:eastAsia="en-GB"/>
          <w14:ligatures w14:val="none"/>
        </w:rPr>
        <w:t xml:space="preserve"> of receiving the Stage One outcome.</w:t>
      </w:r>
    </w:p>
    <w:p w14:paraId="10AD3770"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An independent member of staff, with no prior involvement in the matter, will investigate the complaint and provide a written response within </w:t>
      </w:r>
      <w:r w:rsidRPr="009B5A0F">
        <w:rPr>
          <w:rFonts w:ascii="Times New Roman" w:eastAsia="Times New Roman" w:hAnsi="Times New Roman" w:cs="Times New Roman"/>
          <w:b/>
          <w:bCs/>
          <w:kern w:val="0"/>
          <w:lang w:eastAsia="en-GB"/>
          <w14:ligatures w14:val="none"/>
        </w:rPr>
        <w:t>20 working days</w:t>
      </w:r>
      <w:r w:rsidRPr="009B5A0F">
        <w:rPr>
          <w:rFonts w:ascii="Times New Roman" w:eastAsia="Times New Roman" w:hAnsi="Times New Roman" w:cs="Times New Roman"/>
          <w:kern w:val="0"/>
          <w:lang w:eastAsia="en-GB"/>
          <w14:ligatures w14:val="none"/>
        </w:rPr>
        <w:t>.</w:t>
      </w:r>
    </w:p>
    <w:p w14:paraId="6034748A" w14:textId="77777777" w:rsidR="009B5A0F" w:rsidRPr="009B5A0F" w:rsidRDefault="0000744F" w:rsidP="00B467E5">
      <w:pPr>
        <w:spacing w:after="0" w:line="240" w:lineRule="auto"/>
        <w:jc w:val="both"/>
        <w:rPr>
          <w:rFonts w:ascii="Times New Roman" w:eastAsia="Times New Roman" w:hAnsi="Times New Roman" w:cs="Times New Roman"/>
          <w:kern w:val="0"/>
          <w:lang w:eastAsia="en-GB"/>
          <w14:ligatures w14:val="none"/>
        </w:rPr>
      </w:pPr>
      <w:r w:rsidRPr="0000744F">
        <w:rPr>
          <w:rFonts w:ascii="Times New Roman" w:eastAsia="Times New Roman" w:hAnsi="Times New Roman" w:cs="Times New Roman"/>
          <w:noProof/>
          <w:kern w:val="0"/>
          <w:lang w:eastAsia="en-GB"/>
        </w:rPr>
        <w:pict w14:anchorId="1C95265D">
          <v:rect id="_x0000_i1028" alt="" style="width:451.3pt;height:.05pt;mso-width-percent:0;mso-height-percent:0;mso-width-percent:0;mso-height-percent:0" o:hralign="center" o:hrstd="t" o:hr="t" fillcolor="#a0a0a0" stroked="f"/>
        </w:pict>
      </w:r>
    </w:p>
    <w:p w14:paraId="5767BC74" w14:textId="77777777" w:rsidR="009B5A0F" w:rsidRPr="009B5A0F" w:rsidRDefault="009B5A0F"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9B5A0F">
        <w:rPr>
          <w:rFonts w:ascii="Times New Roman" w:eastAsia="Times New Roman" w:hAnsi="Times New Roman" w:cs="Times New Roman"/>
          <w:b/>
          <w:bCs/>
          <w:kern w:val="0"/>
          <w:sz w:val="27"/>
          <w:szCs w:val="27"/>
          <w:lang w:eastAsia="en-GB"/>
          <w14:ligatures w14:val="none"/>
        </w:rPr>
        <w:t>5. Request for Review (Stage Three)</w:t>
      </w:r>
    </w:p>
    <w:p w14:paraId="41B5A4AD"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lastRenderedPageBreak/>
        <w:t xml:space="preserve">If the complainant remains dissatisfied with the outcome of Stage Two, they may request a review. This must be submitted in writing to the Programme Director or nominee within </w:t>
      </w:r>
      <w:r w:rsidRPr="009B5A0F">
        <w:rPr>
          <w:rFonts w:ascii="Times New Roman" w:eastAsia="Times New Roman" w:hAnsi="Times New Roman" w:cs="Times New Roman"/>
          <w:b/>
          <w:bCs/>
          <w:kern w:val="0"/>
          <w:lang w:eastAsia="en-GB"/>
          <w14:ligatures w14:val="none"/>
        </w:rPr>
        <w:t>10 working days</w:t>
      </w:r>
      <w:r w:rsidRPr="009B5A0F">
        <w:rPr>
          <w:rFonts w:ascii="Times New Roman" w:eastAsia="Times New Roman" w:hAnsi="Times New Roman" w:cs="Times New Roman"/>
          <w:kern w:val="0"/>
          <w:lang w:eastAsia="en-GB"/>
          <w14:ligatures w14:val="none"/>
        </w:rPr>
        <w:t xml:space="preserve"> of receiving the formal outcome.</w:t>
      </w:r>
    </w:p>
    <w:p w14:paraId="707B6852"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Grounds for requesting a review must relate to:</w:t>
      </w:r>
    </w:p>
    <w:p w14:paraId="495E0C12" w14:textId="77777777" w:rsidR="009B5A0F" w:rsidRPr="009B5A0F" w:rsidRDefault="009B5A0F" w:rsidP="00B467E5">
      <w:pPr>
        <w:numPr>
          <w:ilvl w:val="0"/>
          <w:numId w:val="13"/>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 procedural error</w:t>
      </w:r>
    </w:p>
    <w:p w14:paraId="3801F92A" w14:textId="77777777" w:rsidR="009B5A0F" w:rsidRPr="009B5A0F" w:rsidRDefault="009B5A0F" w:rsidP="00B467E5">
      <w:pPr>
        <w:numPr>
          <w:ilvl w:val="0"/>
          <w:numId w:val="13"/>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New evidence unavailable at the time</w:t>
      </w:r>
    </w:p>
    <w:p w14:paraId="3EC085F1" w14:textId="77777777" w:rsidR="009B5A0F" w:rsidRPr="009B5A0F" w:rsidRDefault="009B5A0F" w:rsidP="00B467E5">
      <w:pPr>
        <w:numPr>
          <w:ilvl w:val="0"/>
          <w:numId w:val="13"/>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The outcome being unreasonable based on the evidence</w:t>
      </w:r>
    </w:p>
    <w:p w14:paraId="7ADF458A"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 review is not a re-investigation of the complaint but a consideration of whether proper procedures were followed and whether the outcome was fair.</w:t>
      </w:r>
    </w:p>
    <w:p w14:paraId="627BBAEA" w14:textId="77777777" w:rsidR="009B5A0F" w:rsidRPr="009B5A0F" w:rsidRDefault="0000744F" w:rsidP="00B467E5">
      <w:pPr>
        <w:spacing w:after="0" w:line="240" w:lineRule="auto"/>
        <w:jc w:val="both"/>
        <w:rPr>
          <w:rFonts w:ascii="Times New Roman" w:eastAsia="Times New Roman" w:hAnsi="Times New Roman" w:cs="Times New Roman"/>
          <w:kern w:val="0"/>
          <w:lang w:eastAsia="en-GB"/>
          <w14:ligatures w14:val="none"/>
        </w:rPr>
      </w:pPr>
      <w:r w:rsidRPr="0000744F">
        <w:rPr>
          <w:rFonts w:ascii="Times New Roman" w:eastAsia="Times New Roman" w:hAnsi="Times New Roman" w:cs="Times New Roman"/>
          <w:noProof/>
          <w:kern w:val="0"/>
          <w:lang w:eastAsia="en-GB"/>
        </w:rPr>
        <w:pict w14:anchorId="20ED7084">
          <v:rect id="_x0000_i1027" alt="" style="width:451.3pt;height:.05pt;mso-width-percent:0;mso-height-percent:0;mso-width-percent:0;mso-height-percent:0" o:hralign="center" o:hrstd="t" o:hr="t" fillcolor="#a0a0a0" stroked="f"/>
        </w:pict>
      </w:r>
    </w:p>
    <w:p w14:paraId="3FBE7F8B" w14:textId="77777777" w:rsidR="009B5A0F" w:rsidRPr="009B5A0F" w:rsidRDefault="009B5A0F"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9B5A0F">
        <w:rPr>
          <w:rFonts w:ascii="Times New Roman" w:eastAsia="Times New Roman" w:hAnsi="Times New Roman" w:cs="Times New Roman"/>
          <w:b/>
          <w:bCs/>
          <w:kern w:val="0"/>
          <w:sz w:val="27"/>
          <w:szCs w:val="27"/>
          <w:lang w:eastAsia="en-GB"/>
          <w14:ligatures w14:val="none"/>
        </w:rPr>
        <w:t>6. External Review – Office of the Independent Adjudicator (OIA)</w:t>
      </w:r>
    </w:p>
    <w:p w14:paraId="0A2FDDDA"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Once the internal complaints process is fully exhausted, students may refer their complaint to the </w:t>
      </w:r>
      <w:r w:rsidRPr="009B5A0F">
        <w:rPr>
          <w:rFonts w:ascii="Times New Roman" w:eastAsia="Times New Roman" w:hAnsi="Times New Roman" w:cs="Times New Roman"/>
          <w:b/>
          <w:bCs/>
          <w:kern w:val="0"/>
          <w:lang w:eastAsia="en-GB"/>
          <w14:ligatures w14:val="none"/>
        </w:rPr>
        <w:t>Office of the Independent Adjudicator for Higher Education (OIA)</w:t>
      </w:r>
      <w:r w:rsidRPr="009B5A0F">
        <w:rPr>
          <w:rFonts w:ascii="Times New Roman" w:eastAsia="Times New Roman" w:hAnsi="Times New Roman" w:cs="Times New Roman"/>
          <w:kern w:val="0"/>
          <w:lang w:eastAsia="en-GB"/>
          <w14:ligatures w14:val="none"/>
        </w:rPr>
        <w:t>, an impartial body established to consider student complaints in higher education in England and Wales.</w:t>
      </w:r>
    </w:p>
    <w:p w14:paraId="270EAC8D" w14:textId="77777777" w:rsidR="00B467E5"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OIA contact details:</w:t>
      </w:r>
    </w:p>
    <w:p w14:paraId="0F830E72" w14:textId="77777777" w:rsidR="00B467E5"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br/>
      </w:r>
      <w:hyperlink r:id="rId6" w:tgtFrame="_new" w:history="1">
        <w:r w:rsidRPr="009B5A0F">
          <w:rPr>
            <w:rFonts w:ascii="Times New Roman" w:eastAsia="Times New Roman" w:hAnsi="Times New Roman" w:cs="Times New Roman"/>
            <w:color w:val="0000FF"/>
            <w:kern w:val="0"/>
            <w:u w:val="single"/>
            <w:lang w:eastAsia="en-GB"/>
            <w14:ligatures w14:val="none"/>
          </w:rPr>
          <w:t>www.oiahe.org.uk</w:t>
        </w:r>
      </w:hyperlink>
      <w:r w:rsidRPr="009B5A0F">
        <w:rPr>
          <w:rFonts w:ascii="Times New Roman" w:eastAsia="Times New Roman" w:hAnsi="Times New Roman" w:cs="Times New Roman"/>
          <w:kern w:val="0"/>
          <w:lang w:eastAsia="en-GB"/>
          <w14:ligatures w14:val="none"/>
        </w:rPr>
        <w:br/>
        <w:t>Tel: 0118 959 9813</w:t>
      </w:r>
    </w:p>
    <w:p w14:paraId="695EAC50" w14:textId="49E273D8"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Address: Second Floor, Abbey Wharf, 57-75 King's Rd, Reading RG1 3AB</w:t>
      </w:r>
    </w:p>
    <w:p w14:paraId="70057B23"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A Completion of Procedures letter is required before approaching the OIA, which Avon College will provide upon conclusion of Stage Three.</w:t>
      </w:r>
    </w:p>
    <w:p w14:paraId="1D51D425" w14:textId="77777777" w:rsidR="009B5A0F" w:rsidRPr="009B5A0F" w:rsidRDefault="0000744F" w:rsidP="00B467E5">
      <w:pPr>
        <w:spacing w:after="0" w:line="240" w:lineRule="auto"/>
        <w:jc w:val="both"/>
        <w:rPr>
          <w:rFonts w:ascii="Times New Roman" w:eastAsia="Times New Roman" w:hAnsi="Times New Roman" w:cs="Times New Roman"/>
          <w:kern w:val="0"/>
          <w:lang w:eastAsia="en-GB"/>
          <w14:ligatures w14:val="none"/>
        </w:rPr>
      </w:pPr>
      <w:r w:rsidRPr="0000744F">
        <w:rPr>
          <w:rFonts w:ascii="Times New Roman" w:eastAsia="Times New Roman" w:hAnsi="Times New Roman" w:cs="Times New Roman"/>
          <w:noProof/>
          <w:kern w:val="0"/>
          <w:lang w:eastAsia="en-GB"/>
        </w:rPr>
        <w:pict w14:anchorId="50022A4E">
          <v:rect id="_x0000_i1026" alt="" style="width:451.3pt;height:.05pt;mso-width-percent:0;mso-height-percent:0;mso-width-percent:0;mso-height-percent:0" o:hralign="center" o:hrstd="t" o:hr="t" fillcolor="#a0a0a0" stroked="f"/>
        </w:pict>
      </w:r>
    </w:p>
    <w:p w14:paraId="67444E9B" w14:textId="77777777" w:rsidR="009B5A0F" w:rsidRPr="009B5A0F" w:rsidRDefault="009B5A0F"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9B5A0F">
        <w:rPr>
          <w:rFonts w:ascii="Times New Roman" w:eastAsia="Times New Roman" w:hAnsi="Times New Roman" w:cs="Times New Roman"/>
          <w:b/>
          <w:bCs/>
          <w:kern w:val="0"/>
          <w:sz w:val="27"/>
          <w:szCs w:val="27"/>
          <w:lang w:eastAsia="en-GB"/>
          <w14:ligatures w14:val="none"/>
        </w:rPr>
        <w:t>7. Support and Advice</w:t>
      </w:r>
    </w:p>
    <w:p w14:paraId="42886EDE"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Students are encouraged to seek guidance from:</w:t>
      </w:r>
    </w:p>
    <w:p w14:paraId="07121D55" w14:textId="77777777" w:rsidR="009B5A0F" w:rsidRPr="009B5A0F" w:rsidRDefault="009B5A0F" w:rsidP="00B467E5">
      <w:pPr>
        <w:numPr>
          <w:ilvl w:val="0"/>
          <w:numId w:val="14"/>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b/>
          <w:bCs/>
          <w:kern w:val="0"/>
          <w:lang w:eastAsia="en-GB"/>
          <w14:ligatures w14:val="none"/>
        </w:rPr>
        <w:t>Student Services</w:t>
      </w:r>
      <w:r w:rsidRPr="009B5A0F">
        <w:rPr>
          <w:rFonts w:ascii="Times New Roman" w:eastAsia="Times New Roman" w:hAnsi="Times New Roman" w:cs="Times New Roman"/>
          <w:kern w:val="0"/>
          <w:lang w:eastAsia="en-GB"/>
          <w14:ligatures w14:val="none"/>
        </w:rPr>
        <w:t xml:space="preserve"> – student.support@avoncollege.ac.uk</w:t>
      </w:r>
    </w:p>
    <w:p w14:paraId="5CFC01D2" w14:textId="77777777" w:rsidR="009B5A0F" w:rsidRPr="009B5A0F" w:rsidRDefault="009B5A0F" w:rsidP="00B467E5">
      <w:pPr>
        <w:numPr>
          <w:ilvl w:val="0"/>
          <w:numId w:val="14"/>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b/>
          <w:bCs/>
          <w:kern w:val="0"/>
          <w:lang w:eastAsia="en-GB"/>
          <w14:ligatures w14:val="none"/>
        </w:rPr>
        <w:t>Personal Tutors or Programme Leaders</w:t>
      </w:r>
    </w:p>
    <w:p w14:paraId="4ADEBB1E" w14:textId="77777777" w:rsidR="009B5A0F" w:rsidRPr="009B5A0F" w:rsidRDefault="009B5A0F" w:rsidP="00B467E5">
      <w:pPr>
        <w:numPr>
          <w:ilvl w:val="0"/>
          <w:numId w:val="14"/>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b/>
          <w:bCs/>
          <w:kern w:val="0"/>
          <w:lang w:eastAsia="en-GB"/>
          <w14:ligatures w14:val="none"/>
        </w:rPr>
        <w:t>Students’ Union Representatives</w:t>
      </w:r>
      <w:r w:rsidRPr="009B5A0F">
        <w:rPr>
          <w:rFonts w:ascii="Times New Roman" w:eastAsia="Times New Roman" w:hAnsi="Times New Roman" w:cs="Times New Roman"/>
          <w:kern w:val="0"/>
          <w:lang w:eastAsia="en-GB"/>
          <w14:ligatures w14:val="none"/>
        </w:rPr>
        <w:t xml:space="preserve"> (where applicable)</w:t>
      </w:r>
    </w:p>
    <w:p w14:paraId="5DBD41F7"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All complaints are handled sensitively and in accordance with the College’s </w:t>
      </w:r>
      <w:r w:rsidRPr="009B5A0F">
        <w:rPr>
          <w:rFonts w:ascii="Times New Roman" w:eastAsia="Times New Roman" w:hAnsi="Times New Roman" w:cs="Times New Roman"/>
          <w:b/>
          <w:bCs/>
          <w:kern w:val="0"/>
          <w:lang w:eastAsia="en-GB"/>
          <w14:ligatures w14:val="none"/>
        </w:rPr>
        <w:t>confidentiality policy</w:t>
      </w:r>
      <w:r w:rsidRPr="009B5A0F">
        <w:rPr>
          <w:rFonts w:ascii="Times New Roman" w:eastAsia="Times New Roman" w:hAnsi="Times New Roman" w:cs="Times New Roman"/>
          <w:kern w:val="0"/>
          <w:lang w:eastAsia="en-GB"/>
          <w14:ligatures w14:val="none"/>
        </w:rPr>
        <w:t>.</w:t>
      </w:r>
    </w:p>
    <w:p w14:paraId="4098994A" w14:textId="77777777" w:rsidR="009B5A0F" w:rsidRPr="009B5A0F" w:rsidRDefault="0000744F" w:rsidP="00B467E5">
      <w:pPr>
        <w:spacing w:after="0" w:line="240" w:lineRule="auto"/>
        <w:jc w:val="both"/>
        <w:rPr>
          <w:rFonts w:ascii="Times New Roman" w:eastAsia="Times New Roman" w:hAnsi="Times New Roman" w:cs="Times New Roman"/>
          <w:kern w:val="0"/>
          <w:lang w:eastAsia="en-GB"/>
          <w14:ligatures w14:val="none"/>
        </w:rPr>
      </w:pPr>
      <w:r w:rsidRPr="0000744F">
        <w:rPr>
          <w:rFonts w:ascii="Times New Roman" w:eastAsia="Times New Roman" w:hAnsi="Times New Roman" w:cs="Times New Roman"/>
          <w:noProof/>
          <w:kern w:val="0"/>
          <w:lang w:eastAsia="en-GB"/>
        </w:rPr>
        <w:pict w14:anchorId="7E1DCE92">
          <v:rect id="_x0000_i1025" alt="" style="width:451.3pt;height:.05pt;mso-width-percent:0;mso-height-percent:0;mso-width-percent:0;mso-height-percent:0" o:hralign="center" o:hrstd="t" o:hr="t" fillcolor="#a0a0a0" stroked="f"/>
        </w:pict>
      </w:r>
    </w:p>
    <w:p w14:paraId="44ACE2D1" w14:textId="77777777" w:rsidR="00B467E5" w:rsidRDefault="00B467E5"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p>
    <w:p w14:paraId="393D8FB0" w14:textId="31CDF140" w:rsidR="009B5A0F" w:rsidRPr="009B5A0F" w:rsidRDefault="009B5A0F" w:rsidP="00B467E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9B5A0F">
        <w:rPr>
          <w:rFonts w:ascii="Times New Roman" w:eastAsia="Times New Roman" w:hAnsi="Times New Roman" w:cs="Times New Roman"/>
          <w:b/>
          <w:bCs/>
          <w:kern w:val="0"/>
          <w:sz w:val="27"/>
          <w:szCs w:val="27"/>
          <w:lang w:eastAsia="en-GB"/>
          <w14:ligatures w14:val="none"/>
        </w:rPr>
        <w:lastRenderedPageBreak/>
        <w:t>8. Monitoring and Review</w:t>
      </w:r>
    </w:p>
    <w:p w14:paraId="09BE2AAF" w14:textId="77777777" w:rsidR="009B5A0F" w:rsidRPr="009B5A0F" w:rsidRDefault="009B5A0F" w:rsidP="00B467E5">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B5A0F">
        <w:rPr>
          <w:rFonts w:ascii="Times New Roman" w:eastAsia="Times New Roman" w:hAnsi="Times New Roman" w:cs="Times New Roman"/>
          <w:kern w:val="0"/>
          <w:lang w:eastAsia="en-GB"/>
          <w14:ligatures w14:val="none"/>
        </w:rPr>
        <w:t xml:space="preserve">Avon College records and monitors all complaints to identify themes, inform service improvements, and ensure policy compliance. This policy will be reviewed </w:t>
      </w:r>
      <w:r w:rsidRPr="009B5A0F">
        <w:rPr>
          <w:rFonts w:ascii="Times New Roman" w:eastAsia="Times New Roman" w:hAnsi="Times New Roman" w:cs="Times New Roman"/>
          <w:b/>
          <w:bCs/>
          <w:kern w:val="0"/>
          <w:lang w:eastAsia="en-GB"/>
          <w14:ligatures w14:val="none"/>
        </w:rPr>
        <w:t>biennially</w:t>
      </w:r>
      <w:r w:rsidRPr="009B5A0F">
        <w:rPr>
          <w:rFonts w:ascii="Times New Roman" w:eastAsia="Times New Roman" w:hAnsi="Times New Roman" w:cs="Times New Roman"/>
          <w:kern w:val="0"/>
          <w:lang w:eastAsia="en-GB"/>
          <w14:ligatures w14:val="none"/>
        </w:rPr>
        <w:t xml:space="preserve"> or in response to regulatory changes.</w:t>
      </w:r>
    </w:p>
    <w:p w14:paraId="2D6365E0" w14:textId="77777777" w:rsidR="009B5A0F" w:rsidRDefault="009B5A0F" w:rsidP="009B5A0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14:ligatures w14:val="none"/>
        </w:rPr>
      </w:pPr>
    </w:p>
    <w:p w14:paraId="581D07E9" w14:textId="4495BFB4" w:rsidR="008863B9" w:rsidRDefault="008863B9"/>
    <w:sectPr w:rsidR="00886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2B2"/>
    <w:multiLevelType w:val="multilevel"/>
    <w:tmpl w:val="D81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B695E"/>
    <w:multiLevelType w:val="multilevel"/>
    <w:tmpl w:val="0BD8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D5B8B"/>
    <w:multiLevelType w:val="multilevel"/>
    <w:tmpl w:val="5540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24D5F"/>
    <w:multiLevelType w:val="multilevel"/>
    <w:tmpl w:val="FAF4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04414"/>
    <w:multiLevelType w:val="multilevel"/>
    <w:tmpl w:val="EFFA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A6344"/>
    <w:multiLevelType w:val="multilevel"/>
    <w:tmpl w:val="C116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B42E8"/>
    <w:multiLevelType w:val="multilevel"/>
    <w:tmpl w:val="04AE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33735"/>
    <w:multiLevelType w:val="multilevel"/>
    <w:tmpl w:val="7362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D51E9"/>
    <w:multiLevelType w:val="multilevel"/>
    <w:tmpl w:val="2378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30723"/>
    <w:multiLevelType w:val="multilevel"/>
    <w:tmpl w:val="D0A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B62A6"/>
    <w:multiLevelType w:val="multilevel"/>
    <w:tmpl w:val="84DE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17005"/>
    <w:multiLevelType w:val="multilevel"/>
    <w:tmpl w:val="8922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64E80"/>
    <w:multiLevelType w:val="multilevel"/>
    <w:tmpl w:val="8780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938C1"/>
    <w:multiLevelType w:val="multilevel"/>
    <w:tmpl w:val="1A34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509036">
    <w:abstractNumId w:val="8"/>
  </w:num>
  <w:num w:numId="2" w16cid:durableId="2113090900">
    <w:abstractNumId w:val="13"/>
  </w:num>
  <w:num w:numId="3" w16cid:durableId="810437530">
    <w:abstractNumId w:val="2"/>
  </w:num>
  <w:num w:numId="4" w16cid:durableId="1280333955">
    <w:abstractNumId w:val="1"/>
  </w:num>
  <w:num w:numId="5" w16cid:durableId="517549491">
    <w:abstractNumId w:val="9"/>
  </w:num>
  <w:num w:numId="6" w16cid:durableId="883174497">
    <w:abstractNumId w:val="11"/>
  </w:num>
  <w:num w:numId="7" w16cid:durableId="1528644364">
    <w:abstractNumId w:val="7"/>
  </w:num>
  <w:num w:numId="8" w16cid:durableId="1256674305">
    <w:abstractNumId w:val="10"/>
  </w:num>
  <w:num w:numId="9" w16cid:durableId="85157222">
    <w:abstractNumId w:val="12"/>
  </w:num>
  <w:num w:numId="10" w16cid:durableId="466512469">
    <w:abstractNumId w:val="6"/>
  </w:num>
  <w:num w:numId="11" w16cid:durableId="640690726">
    <w:abstractNumId w:val="0"/>
  </w:num>
  <w:num w:numId="12" w16cid:durableId="1535076870">
    <w:abstractNumId w:val="3"/>
  </w:num>
  <w:num w:numId="13" w16cid:durableId="463550658">
    <w:abstractNumId w:val="5"/>
  </w:num>
  <w:num w:numId="14" w16cid:durableId="122502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89"/>
    <w:rsid w:val="0000744F"/>
    <w:rsid w:val="008863B9"/>
    <w:rsid w:val="008B01D7"/>
    <w:rsid w:val="009672F4"/>
    <w:rsid w:val="009B5A0F"/>
    <w:rsid w:val="00A14A2A"/>
    <w:rsid w:val="00B467E5"/>
    <w:rsid w:val="00D00342"/>
    <w:rsid w:val="00E40289"/>
    <w:rsid w:val="00FD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61CE"/>
  <w15:chartTrackingRefBased/>
  <w15:docId w15:val="{33FDC4D4-768D-5D41-A51B-1E0A3259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0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0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40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0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0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40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289"/>
    <w:rPr>
      <w:rFonts w:eastAsiaTheme="majorEastAsia" w:cstheme="majorBidi"/>
      <w:color w:val="272727" w:themeColor="text1" w:themeTint="D8"/>
    </w:rPr>
  </w:style>
  <w:style w:type="paragraph" w:styleId="Title">
    <w:name w:val="Title"/>
    <w:basedOn w:val="Normal"/>
    <w:next w:val="Normal"/>
    <w:link w:val="TitleChar"/>
    <w:uiPriority w:val="10"/>
    <w:qFormat/>
    <w:rsid w:val="00E40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289"/>
    <w:pPr>
      <w:spacing w:before="160"/>
      <w:jc w:val="center"/>
    </w:pPr>
    <w:rPr>
      <w:i/>
      <w:iCs/>
      <w:color w:val="404040" w:themeColor="text1" w:themeTint="BF"/>
    </w:rPr>
  </w:style>
  <w:style w:type="character" w:customStyle="1" w:styleId="QuoteChar">
    <w:name w:val="Quote Char"/>
    <w:basedOn w:val="DefaultParagraphFont"/>
    <w:link w:val="Quote"/>
    <w:uiPriority w:val="29"/>
    <w:rsid w:val="00E40289"/>
    <w:rPr>
      <w:i/>
      <w:iCs/>
      <w:color w:val="404040" w:themeColor="text1" w:themeTint="BF"/>
    </w:rPr>
  </w:style>
  <w:style w:type="paragraph" w:styleId="ListParagraph">
    <w:name w:val="List Paragraph"/>
    <w:basedOn w:val="Normal"/>
    <w:uiPriority w:val="34"/>
    <w:qFormat/>
    <w:rsid w:val="00E40289"/>
    <w:pPr>
      <w:ind w:left="720"/>
      <w:contextualSpacing/>
    </w:pPr>
  </w:style>
  <w:style w:type="character" w:styleId="IntenseEmphasis">
    <w:name w:val="Intense Emphasis"/>
    <w:basedOn w:val="DefaultParagraphFont"/>
    <w:uiPriority w:val="21"/>
    <w:qFormat/>
    <w:rsid w:val="00E40289"/>
    <w:rPr>
      <w:i/>
      <w:iCs/>
      <w:color w:val="0F4761" w:themeColor="accent1" w:themeShade="BF"/>
    </w:rPr>
  </w:style>
  <w:style w:type="paragraph" w:styleId="IntenseQuote">
    <w:name w:val="Intense Quote"/>
    <w:basedOn w:val="Normal"/>
    <w:next w:val="Normal"/>
    <w:link w:val="IntenseQuoteChar"/>
    <w:uiPriority w:val="30"/>
    <w:qFormat/>
    <w:rsid w:val="00E40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289"/>
    <w:rPr>
      <w:i/>
      <w:iCs/>
      <w:color w:val="0F4761" w:themeColor="accent1" w:themeShade="BF"/>
    </w:rPr>
  </w:style>
  <w:style w:type="character" w:styleId="IntenseReference">
    <w:name w:val="Intense Reference"/>
    <w:basedOn w:val="DefaultParagraphFont"/>
    <w:uiPriority w:val="32"/>
    <w:qFormat/>
    <w:rsid w:val="00E40289"/>
    <w:rPr>
      <w:b/>
      <w:bCs/>
      <w:smallCaps/>
      <w:color w:val="0F4761" w:themeColor="accent1" w:themeShade="BF"/>
      <w:spacing w:val="5"/>
    </w:rPr>
  </w:style>
  <w:style w:type="character" w:styleId="Strong">
    <w:name w:val="Strong"/>
    <w:basedOn w:val="DefaultParagraphFont"/>
    <w:uiPriority w:val="22"/>
    <w:qFormat/>
    <w:rsid w:val="009B5A0F"/>
    <w:rPr>
      <w:b/>
      <w:bCs/>
    </w:rPr>
  </w:style>
  <w:style w:type="character" w:styleId="Hyperlink">
    <w:name w:val="Hyperlink"/>
    <w:basedOn w:val="DefaultParagraphFont"/>
    <w:uiPriority w:val="99"/>
    <w:semiHidden/>
    <w:unhideWhenUsed/>
    <w:rsid w:val="009B5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30946">
      <w:bodyDiv w:val="1"/>
      <w:marLeft w:val="0"/>
      <w:marRight w:val="0"/>
      <w:marTop w:val="0"/>
      <w:marBottom w:val="0"/>
      <w:divBdr>
        <w:top w:val="none" w:sz="0" w:space="0" w:color="auto"/>
        <w:left w:val="none" w:sz="0" w:space="0" w:color="auto"/>
        <w:bottom w:val="none" w:sz="0" w:space="0" w:color="auto"/>
        <w:right w:val="none" w:sz="0" w:space="0" w:color="auto"/>
      </w:divBdr>
    </w:div>
    <w:div w:id="1418945454">
      <w:bodyDiv w:val="1"/>
      <w:marLeft w:val="0"/>
      <w:marRight w:val="0"/>
      <w:marTop w:val="0"/>
      <w:marBottom w:val="0"/>
      <w:divBdr>
        <w:top w:val="none" w:sz="0" w:space="0" w:color="auto"/>
        <w:left w:val="none" w:sz="0" w:space="0" w:color="auto"/>
        <w:bottom w:val="none" w:sz="0" w:space="0" w:color="auto"/>
        <w:right w:val="none" w:sz="0" w:space="0" w:color="auto"/>
      </w:divBdr>
    </w:div>
    <w:div w:id="20080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iahe.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ali</dc:creator>
  <cp:keywords/>
  <dc:description/>
  <cp:lastModifiedBy>M ali</cp:lastModifiedBy>
  <cp:revision>1</cp:revision>
  <dcterms:created xsi:type="dcterms:W3CDTF">2025-04-14T14:42:00Z</dcterms:created>
  <dcterms:modified xsi:type="dcterms:W3CDTF">2025-04-15T09:50:00Z</dcterms:modified>
</cp:coreProperties>
</file>